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9C32EA" w14:textId="77777777" w:rsidR="0022091B" w:rsidRDefault="0022091B" w:rsidP="00FF52D5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14:paraId="7E33C7F0" w14:textId="2FD348CA" w:rsidR="009D10A8" w:rsidRPr="00FF52D5" w:rsidRDefault="0022091B" w:rsidP="00FF52D5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FARM NAME -</w:t>
      </w:r>
      <w:r w:rsidR="0029788B" w:rsidRPr="00FF52D5">
        <w:rPr>
          <w:b/>
          <w:sz w:val="28"/>
          <w:szCs w:val="28"/>
        </w:rPr>
        <w:t xml:space="preserve"> </w:t>
      </w:r>
      <w:r w:rsidR="00AF3A42" w:rsidRPr="00FF52D5">
        <w:rPr>
          <w:b/>
          <w:sz w:val="28"/>
          <w:szCs w:val="28"/>
        </w:rPr>
        <w:t>Fish</w:t>
      </w:r>
      <w:r w:rsidR="00C31B65" w:rsidRPr="00FF52D5">
        <w:rPr>
          <w:b/>
          <w:sz w:val="28"/>
          <w:szCs w:val="28"/>
        </w:rPr>
        <w:t xml:space="preserve"> </w:t>
      </w:r>
      <w:r w:rsidR="003E5CF2">
        <w:rPr>
          <w:b/>
          <w:sz w:val="28"/>
          <w:szCs w:val="28"/>
        </w:rPr>
        <w:t>Care</w:t>
      </w:r>
      <w:r w:rsidR="00C31B65" w:rsidRPr="00FF52D5">
        <w:rPr>
          <w:b/>
          <w:sz w:val="28"/>
          <w:szCs w:val="28"/>
        </w:rPr>
        <w:t xml:space="preserve"> </w:t>
      </w:r>
      <w:r w:rsidR="00282A6C" w:rsidRPr="00FF52D5">
        <w:rPr>
          <w:b/>
          <w:sz w:val="28"/>
          <w:szCs w:val="28"/>
        </w:rPr>
        <w:t>Policy</w:t>
      </w:r>
    </w:p>
    <w:p w14:paraId="238A4AA2" w14:textId="77777777" w:rsidR="0029788B" w:rsidRPr="00FF52D5" w:rsidRDefault="0029788B" w:rsidP="0029788B">
      <w:pPr>
        <w:rPr>
          <w:sz w:val="16"/>
          <w:szCs w:val="16"/>
        </w:rPr>
      </w:pPr>
    </w:p>
    <w:p w14:paraId="2F46E13C" w14:textId="77777777" w:rsidR="0026210C" w:rsidRPr="00FF52D5" w:rsidRDefault="0026210C" w:rsidP="0026210C">
      <w:pPr>
        <w:rPr>
          <w:sz w:val="16"/>
          <w:szCs w:val="16"/>
        </w:rPr>
      </w:pPr>
    </w:p>
    <w:p w14:paraId="4D3B87BF" w14:textId="77777777" w:rsidR="00C31B65" w:rsidRDefault="00266E4E">
      <w:pPr>
        <w:autoSpaceDE w:val="0"/>
        <w:autoSpaceDN w:val="0"/>
        <w:adjustRightInd w:val="0"/>
      </w:pPr>
      <w:r>
        <w:t>(</w:t>
      </w:r>
      <w:r w:rsidR="00C63A47">
        <w:t>Name of Farm/Company</w:t>
      </w:r>
      <w:r>
        <w:t>)</w:t>
      </w:r>
      <w:r w:rsidR="00AF3A42">
        <w:t xml:space="preserve"> is a family-owned company involved in raising and caring for the fish produced on the farm and sold to our customers. </w:t>
      </w:r>
      <w:r>
        <w:t>(</w:t>
      </w:r>
      <w:r w:rsidR="00C63A47">
        <w:t>Name of Farm/Company</w:t>
      </w:r>
      <w:r>
        <w:t>)</w:t>
      </w:r>
      <w:r w:rsidR="00AF3A42">
        <w:t xml:space="preserve"> is proud of its history of raising healthy, quality fish </w:t>
      </w:r>
      <w:r w:rsidR="00C63A47">
        <w:t xml:space="preserve">for our </w:t>
      </w:r>
      <w:r w:rsidR="00AF3A42">
        <w:t>customers and further recognizes that animal</w:t>
      </w:r>
      <w:r w:rsidR="003E5CF2">
        <w:t xml:space="preserve"> care</w:t>
      </w:r>
      <w:r w:rsidR="00AF3A42">
        <w:t xml:space="preserve"> of paramount importance both for ethical reasons and for the benefit of our customers.</w:t>
      </w:r>
      <w:r w:rsidR="00C63A47">
        <w:t xml:space="preserve"> </w:t>
      </w:r>
      <w:r>
        <w:t xml:space="preserve"> The (Name of Farm/Company) is a member of the National Aquaculture Association and has adopted the NAA’s Aquatic Animal Welfare Policy (attached). In addition, t</w:t>
      </w:r>
      <w:r w:rsidR="00C63A47">
        <w:t>he</w:t>
      </w:r>
      <w:r w:rsidR="00AF3A42">
        <w:t xml:space="preserve"> owners, managers, and employees </w:t>
      </w:r>
      <w:r w:rsidR="00C63A47">
        <w:t xml:space="preserve">of </w:t>
      </w:r>
      <w:r w:rsidR="00242A17">
        <w:t>(</w:t>
      </w:r>
      <w:r w:rsidR="00C63A47">
        <w:t>Name of Farm/Company</w:t>
      </w:r>
      <w:r w:rsidR="00242A17">
        <w:t>)</w:t>
      </w:r>
      <w:r w:rsidR="00C63A47">
        <w:t xml:space="preserve"> </w:t>
      </w:r>
      <w:r w:rsidR="00AF3A42">
        <w:t>adhere to the following principles of animal welfare:</w:t>
      </w:r>
    </w:p>
    <w:p w14:paraId="7FD39921" w14:textId="77777777" w:rsidR="00C31B65" w:rsidRPr="00FF52D5" w:rsidRDefault="00C31B65">
      <w:pPr>
        <w:autoSpaceDE w:val="0"/>
        <w:autoSpaceDN w:val="0"/>
        <w:adjustRightInd w:val="0"/>
        <w:rPr>
          <w:sz w:val="16"/>
          <w:szCs w:val="16"/>
        </w:rPr>
      </w:pPr>
      <w:r>
        <w:t xml:space="preserve"> </w:t>
      </w:r>
    </w:p>
    <w:p w14:paraId="73A672A8" w14:textId="77777777" w:rsidR="00FF52D5" w:rsidRDefault="004052F3" w:rsidP="00FF52D5">
      <w:pPr>
        <w:numPr>
          <w:ilvl w:val="0"/>
          <w:numId w:val="1"/>
        </w:numPr>
        <w:autoSpaceDE w:val="0"/>
        <w:autoSpaceDN w:val="0"/>
        <w:adjustRightInd w:val="0"/>
      </w:pPr>
      <w:r>
        <w:t>While fish are cold-blooded types of animals, they will</w:t>
      </w:r>
      <w:r w:rsidR="00C31B65" w:rsidRPr="0026210C">
        <w:t xml:space="preserve"> </w:t>
      </w:r>
      <w:r>
        <w:t xml:space="preserve">be treated with care, </w:t>
      </w:r>
      <w:proofErr w:type="gramStart"/>
      <w:r>
        <w:t>respect</w:t>
      </w:r>
      <w:proofErr w:type="gramEnd"/>
      <w:r>
        <w:t xml:space="preserve"> and the best-known aquaculture practices.</w:t>
      </w:r>
    </w:p>
    <w:p w14:paraId="538997FB" w14:textId="77777777" w:rsidR="00242A17" w:rsidRDefault="00C31B65" w:rsidP="00FF52D5">
      <w:pPr>
        <w:autoSpaceDE w:val="0"/>
        <w:autoSpaceDN w:val="0"/>
        <w:adjustRightInd w:val="0"/>
      </w:pPr>
      <w:r>
        <w:t xml:space="preserve"> </w:t>
      </w:r>
    </w:p>
    <w:p w14:paraId="60986940" w14:textId="77777777" w:rsidR="00242A17" w:rsidRDefault="00C37F65" w:rsidP="00242A17">
      <w:pPr>
        <w:numPr>
          <w:ilvl w:val="0"/>
          <w:numId w:val="1"/>
        </w:numPr>
        <w:autoSpaceDE w:val="0"/>
        <w:autoSpaceDN w:val="0"/>
        <w:adjustRightInd w:val="0"/>
      </w:pPr>
      <w:r>
        <w:t>F</w:t>
      </w:r>
      <w:r w:rsidR="004052F3">
        <w:t xml:space="preserve">ish will be </w:t>
      </w:r>
      <w:r w:rsidR="00AF3A42">
        <w:t xml:space="preserve">handled in ways </w:t>
      </w:r>
      <w:r w:rsidR="00C31B65">
        <w:t xml:space="preserve">designed to minimize </w:t>
      </w:r>
      <w:r w:rsidR="00BC5BBD">
        <w:t xml:space="preserve">stress </w:t>
      </w:r>
      <w:r w:rsidR="00C31B65">
        <w:t>to the greatest practical extent.</w:t>
      </w:r>
    </w:p>
    <w:p w14:paraId="520A99C2" w14:textId="77777777" w:rsidR="00242A17" w:rsidRDefault="00242A17" w:rsidP="00242A17">
      <w:pPr>
        <w:pStyle w:val="ListParagraph"/>
      </w:pPr>
    </w:p>
    <w:p w14:paraId="7BB99BB0" w14:textId="77777777" w:rsidR="00242A17" w:rsidRDefault="00C37F65" w:rsidP="00242A17">
      <w:pPr>
        <w:numPr>
          <w:ilvl w:val="0"/>
          <w:numId w:val="1"/>
        </w:numPr>
        <w:autoSpaceDE w:val="0"/>
        <w:autoSpaceDN w:val="0"/>
        <w:adjustRightInd w:val="0"/>
      </w:pPr>
      <w:r>
        <w:t>F</w:t>
      </w:r>
      <w:r w:rsidR="00242A17">
        <w:t xml:space="preserve">ish </w:t>
      </w:r>
      <w:r w:rsidR="00C31B65">
        <w:t xml:space="preserve">will be protected </w:t>
      </w:r>
      <w:r w:rsidR="00AF3A42">
        <w:t xml:space="preserve">to the extent possible </w:t>
      </w:r>
      <w:r w:rsidR="00C31B65">
        <w:t xml:space="preserve">from disease </w:t>
      </w:r>
      <w:r w:rsidR="00242A17">
        <w:t xml:space="preserve">or predators </w:t>
      </w:r>
      <w:r w:rsidR="00C31B65">
        <w:t xml:space="preserve">by </w:t>
      </w:r>
      <w:r w:rsidR="00AA18CA">
        <w:t xml:space="preserve">ensuring good environmental conditions, good husbandry practices, </w:t>
      </w:r>
      <w:r w:rsidR="00AF3A42">
        <w:t xml:space="preserve">following </w:t>
      </w:r>
      <w:r w:rsidR="00AA18CA">
        <w:t xml:space="preserve">sound </w:t>
      </w:r>
      <w:r w:rsidR="00C31B65">
        <w:t>biosecurity guidelines</w:t>
      </w:r>
      <w:r w:rsidR="00AA18CA">
        <w:t>, and providing healthful diets</w:t>
      </w:r>
      <w:r w:rsidR="00AF3A42">
        <w:t xml:space="preserve">. </w:t>
      </w:r>
      <w:proofErr w:type="gramStart"/>
      <w:r w:rsidR="00C31B65">
        <w:t>In the event that</w:t>
      </w:r>
      <w:proofErr w:type="gramEnd"/>
      <w:r w:rsidR="00C31B65">
        <w:t xml:space="preserve"> </w:t>
      </w:r>
      <w:r w:rsidR="00753ECB">
        <w:t xml:space="preserve">fish </w:t>
      </w:r>
      <w:r w:rsidR="00C31B65">
        <w:t>show signs of disease, the fish</w:t>
      </w:r>
      <w:r w:rsidR="00AF3A42">
        <w:t xml:space="preserve"> will be</w:t>
      </w:r>
      <w:r w:rsidR="00C31B65">
        <w:t xml:space="preserve"> provided </w:t>
      </w:r>
      <w:r w:rsidR="000878D1">
        <w:t xml:space="preserve">with </w:t>
      </w:r>
      <w:r w:rsidR="004052F3">
        <w:t xml:space="preserve">appropriate health treatments most common for their condition and in </w:t>
      </w:r>
      <w:r w:rsidR="00805632">
        <w:t xml:space="preserve">compliance with </w:t>
      </w:r>
      <w:r w:rsidR="004052F3">
        <w:t>federal and state requirements</w:t>
      </w:r>
      <w:r w:rsidR="000878D1">
        <w:t>.</w:t>
      </w:r>
      <w:r w:rsidR="00AF3A42">
        <w:t xml:space="preserve"> </w:t>
      </w:r>
    </w:p>
    <w:p w14:paraId="1A96A494" w14:textId="77777777" w:rsidR="00242A17" w:rsidRDefault="00242A17" w:rsidP="00242A17">
      <w:pPr>
        <w:pStyle w:val="ListParagraph"/>
      </w:pPr>
    </w:p>
    <w:p w14:paraId="20347C23" w14:textId="77777777" w:rsidR="00242A17" w:rsidRDefault="00AF3A42" w:rsidP="00242A17">
      <w:pPr>
        <w:numPr>
          <w:ilvl w:val="0"/>
          <w:numId w:val="1"/>
        </w:numPr>
        <w:autoSpaceDE w:val="0"/>
        <w:autoSpaceDN w:val="0"/>
        <w:adjustRightInd w:val="0"/>
      </w:pPr>
      <w:r>
        <w:t>F</w:t>
      </w:r>
      <w:r w:rsidR="00A41443">
        <w:t>ish f</w:t>
      </w:r>
      <w:r>
        <w:t xml:space="preserve">arm </w:t>
      </w:r>
      <w:r w:rsidR="004052F3">
        <w:t xml:space="preserve">production and hatchery systems </w:t>
      </w:r>
      <w:r w:rsidR="00A41443">
        <w:t xml:space="preserve">will be managed and </w:t>
      </w:r>
      <w:r w:rsidR="00C31B65">
        <w:t>maintain</w:t>
      </w:r>
      <w:r w:rsidR="0029788B">
        <w:t xml:space="preserve">ed to provide </w:t>
      </w:r>
      <w:r w:rsidR="00C31B65">
        <w:t xml:space="preserve">water quality consistent with good fish health.  </w:t>
      </w:r>
      <w:proofErr w:type="gramStart"/>
      <w:r w:rsidR="00C31B65">
        <w:t>In the event that</w:t>
      </w:r>
      <w:proofErr w:type="gramEnd"/>
      <w:r w:rsidR="00C31B65">
        <w:t xml:space="preserve"> water quality deteriorates below acceptable levels, every practical effort will be made to re-establish acceptable conditions</w:t>
      </w:r>
      <w:r w:rsidR="004052F3">
        <w:t xml:space="preserve"> as soon as possible</w:t>
      </w:r>
      <w:r w:rsidR="00C31B65">
        <w:t xml:space="preserve">. </w:t>
      </w:r>
      <w:r w:rsidR="00A41443">
        <w:t xml:space="preserve">Feeds will be selected to provide complete nutrition for fish species and life stages and </w:t>
      </w:r>
      <w:r w:rsidR="00EF2599">
        <w:t xml:space="preserve">managed, </w:t>
      </w:r>
      <w:r w:rsidR="00A41443">
        <w:t>stored and dist</w:t>
      </w:r>
      <w:r w:rsidR="00EF2599">
        <w:t>ributed to production systems by production practices and equipment that will</w:t>
      </w:r>
      <w:r w:rsidR="00A41443">
        <w:t xml:space="preserve"> maintain feed quality.</w:t>
      </w:r>
      <w:r w:rsidR="00C31B65">
        <w:t xml:space="preserve"> </w:t>
      </w:r>
    </w:p>
    <w:p w14:paraId="188B114D" w14:textId="77777777" w:rsidR="00242A17" w:rsidRDefault="00242A17" w:rsidP="00242A17">
      <w:pPr>
        <w:pStyle w:val="ListParagraph"/>
      </w:pPr>
    </w:p>
    <w:p w14:paraId="2A236E7F" w14:textId="77777777" w:rsidR="00242A17" w:rsidRDefault="00C31B65" w:rsidP="00425E88">
      <w:pPr>
        <w:numPr>
          <w:ilvl w:val="0"/>
          <w:numId w:val="1"/>
        </w:numPr>
        <w:autoSpaceDE w:val="0"/>
        <w:autoSpaceDN w:val="0"/>
        <w:adjustRightInd w:val="0"/>
      </w:pPr>
      <w:r>
        <w:t xml:space="preserve">When fish are sampled, harvested, </w:t>
      </w:r>
      <w:r w:rsidR="00A41443">
        <w:t xml:space="preserve">graded, </w:t>
      </w:r>
      <w:proofErr w:type="gramStart"/>
      <w:r w:rsidR="00A41443">
        <w:t>cleaned</w:t>
      </w:r>
      <w:proofErr w:type="gramEnd"/>
      <w:r w:rsidR="00A41443">
        <w:t xml:space="preserve"> </w:t>
      </w:r>
      <w:r>
        <w:t xml:space="preserve">or handled, they will be </w:t>
      </w:r>
      <w:r w:rsidR="00AF3A42">
        <w:t xml:space="preserve">maintained in water </w:t>
      </w:r>
      <w:r>
        <w:t>as much</w:t>
      </w:r>
      <w:r w:rsidR="0029788B">
        <w:t xml:space="preserve"> as possible </w:t>
      </w:r>
      <w:r>
        <w:t xml:space="preserve">and </w:t>
      </w:r>
      <w:r w:rsidR="00AF3A42">
        <w:t xml:space="preserve">appropriate </w:t>
      </w:r>
      <w:r w:rsidR="00575F19">
        <w:t xml:space="preserve">methods </w:t>
      </w:r>
      <w:r>
        <w:t xml:space="preserve">used as </w:t>
      </w:r>
      <w:r w:rsidR="00AF3A42">
        <w:t xml:space="preserve">practical </w:t>
      </w:r>
      <w:r>
        <w:t xml:space="preserve">to mitigate the effects of stress.  </w:t>
      </w:r>
    </w:p>
    <w:p w14:paraId="2C52C878" w14:textId="77777777" w:rsidR="00242A17" w:rsidRDefault="00242A17" w:rsidP="00242A17">
      <w:pPr>
        <w:pStyle w:val="ListParagraph"/>
      </w:pPr>
    </w:p>
    <w:p w14:paraId="7EE15E42" w14:textId="77777777" w:rsidR="00425E88" w:rsidRPr="00530CF0" w:rsidRDefault="00FF52D5" w:rsidP="00425E88">
      <w:pPr>
        <w:numPr>
          <w:ilvl w:val="0"/>
          <w:numId w:val="1"/>
        </w:numPr>
        <w:autoSpaceDE w:val="0"/>
        <w:autoSpaceDN w:val="0"/>
        <w:adjustRightInd w:val="0"/>
      </w:pPr>
      <w:r>
        <w:t>A</w:t>
      </w:r>
      <w:r w:rsidR="008D7D64">
        <w:t>dditional informat</w:t>
      </w:r>
      <w:r>
        <w:t xml:space="preserve">ion on fish welfare can be found in </w:t>
      </w:r>
      <w:r w:rsidR="008D7D64">
        <w:t>this comprehensive review</w:t>
      </w:r>
      <w:r w:rsidR="00EF4978">
        <w:t>:</w:t>
      </w:r>
    </w:p>
    <w:p w14:paraId="26EA12CC" w14:textId="77777777" w:rsidR="00282313" w:rsidRPr="00FF52D5" w:rsidRDefault="00282313" w:rsidP="00282313">
      <w:pPr>
        <w:autoSpaceDE w:val="0"/>
        <w:autoSpaceDN w:val="0"/>
        <w:adjustRightInd w:val="0"/>
        <w:rPr>
          <w:sz w:val="16"/>
          <w:szCs w:val="16"/>
        </w:rPr>
      </w:pPr>
    </w:p>
    <w:p w14:paraId="7CDFE9A8" w14:textId="5A703E94" w:rsidR="00C63A47" w:rsidRPr="001E7834" w:rsidRDefault="00282313" w:rsidP="0022091B">
      <w:pPr>
        <w:autoSpaceDE w:val="0"/>
        <w:autoSpaceDN w:val="0"/>
        <w:adjustRightInd w:val="0"/>
        <w:ind w:left="720"/>
      </w:pPr>
      <w:r w:rsidRPr="001F3356">
        <w:rPr>
          <w:i/>
        </w:rPr>
        <w:t xml:space="preserve">Erickson, H. S. 2003.  Information resources on fish welfare 1970-2003. </w:t>
      </w:r>
      <w:smartTag w:uri="urn:schemas-microsoft-com:office:smarttags" w:element="place">
        <w:smartTag w:uri="urn:schemas-microsoft-com:office:smarttags" w:element="PlaceName">
          <w:r w:rsidRPr="001F3356">
            <w:rPr>
              <w:i/>
            </w:rPr>
            <w:t>Animal</w:t>
          </w:r>
        </w:smartTag>
        <w:r w:rsidRPr="001F3356">
          <w:rPr>
            <w:i/>
          </w:rPr>
          <w:t xml:space="preserve"> </w:t>
        </w:r>
        <w:smartTag w:uri="urn:schemas-microsoft-com:office:smarttags" w:element="PlaceName">
          <w:r w:rsidRPr="001F3356">
            <w:rPr>
              <w:i/>
            </w:rPr>
            <w:t>Welfare</w:t>
          </w:r>
        </w:smartTag>
        <w:r w:rsidRPr="001F3356">
          <w:rPr>
            <w:i/>
          </w:rPr>
          <w:t xml:space="preserve"> </w:t>
        </w:r>
        <w:smartTag w:uri="urn:schemas-microsoft-com:office:smarttags" w:element="PlaceName">
          <w:r w:rsidRPr="001F3356">
            <w:rPr>
              <w:i/>
            </w:rPr>
            <w:t>Information</w:t>
          </w:r>
        </w:smartTag>
        <w:r w:rsidRPr="001F3356">
          <w:rPr>
            <w:i/>
          </w:rPr>
          <w:t xml:space="preserve"> </w:t>
        </w:r>
        <w:smartTag w:uri="urn:schemas-microsoft-com:office:smarttags" w:element="PlaceType">
          <w:r w:rsidRPr="001F3356">
            <w:rPr>
              <w:i/>
            </w:rPr>
            <w:t>Center</w:t>
          </w:r>
        </w:smartTag>
      </w:smartTag>
      <w:r w:rsidRPr="001F3356">
        <w:rPr>
          <w:i/>
        </w:rPr>
        <w:t xml:space="preserve"> Resource Series N. 20, Agricultural Research Service, U.S. Department of Agriculture, Beltsville, MD.</w:t>
      </w:r>
      <w:r w:rsidR="001E7834">
        <w:t xml:space="preserve"> (</w:t>
      </w:r>
      <w:hyperlink r:id="rId8" w:history="1">
        <w:r w:rsidR="0022091B" w:rsidRPr="003F79B1">
          <w:rPr>
            <w:rStyle w:val="Hyperlink"/>
          </w:rPr>
          <w:t>https://search.nal.usda.gov/discovery/delivery/01NAL_INST:MAIN/12287376220007426</w:t>
        </w:r>
      </w:hyperlink>
      <w:r w:rsidR="0022091B">
        <w:t xml:space="preserve"> </w:t>
      </w:r>
      <w:r w:rsidR="005568A9">
        <w:t xml:space="preserve">accessed </w:t>
      </w:r>
      <w:r w:rsidR="0022091B">
        <w:t>April 11</w:t>
      </w:r>
      <w:r w:rsidR="005568A9">
        <w:t>, 202</w:t>
      </w:r>
      <w:r w:rsidR="0022091B">
        <w:t>4</w:t>
      </w:r>
      <w:r w:rsidR="001E7834">
        <w:t xml:space="preserve">). </w:t>
      </w:r>
    </w:p>
    <w:sectPr w:rsidR="00C63A47" w:rsidRPr="001E7834">
      <w:headerReference w:type="default" r:id="rId9"/>
      <w:pgSz w:w="12240" w:h="15840"/>
      <w:pgMar w:top="1440" w:right="1800" w:bottom="1440" w:left="1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BD1261" w14:textId="77777777" w:rsidR="00687698" w:rsidRDefault="00687698" w:rsidP="00242A17">
      <w:r>
        <w:separator/>
      </w:r>
    </w:p>
  </w:endnote>
  <w:endnote w:type="continuationSeparator" w:id="0">
    <w:p w14:paraId="378DA3A9" w14:textId="77777777" w:rsidR="00687698" w:rsidRDefault="00687698" w:rsidP="00242A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7239BF" w14:textId="77777777" w:rsidR="00687698" w:rsidRDefault="00687698" w:rsidP="00242A17">
      <w:r>
        <w:separator/>
      </w:r>
    </w:p>
  </w:footnote>
  <w:footnote w:type="continuationSeparator" w:id="0">
    <w:p w14:paraId="4C83BA5A" w14:textId="77777777" w:rsidR="00687698" w:rsidRDefault="00687698" w:rsidP="00242A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967F2D" w14:textId="3BB87E55" w:rsidR="0022091B" w:rsidRDefault="0022091B" w:rsidP="0022091B">
    <w:pPr>
      <w:pStyle w:val="Header"/>
      <w:jc w:val="right"/>
    </w:pPr>
    <w:r>
      <w:t>DATE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6402BD"/>
    <w:multiLevelType w:val="hybridMultilevel"/>
    <w:tmpl w:val="5E14BEA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63278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DB3"/>
    <w:rsid w:val="00001223"/>
    <w:rsid w:val="00010B36"/>
    <w:rsid w:val="000779B1"/>
    <w:rsid w:val="000878D1"/>
    <w:rsid w:val="000B05CA"/>
    <w:rsid w:val="000F2368"/>
    <w:rsid w:val="00191217"/>
    <w:rsid w:val="001C0A82"/>
    <w:rsid w:val="001E0C1A"/>
    <w:rsid w:val="001E7834"/>
    <w:rsid w:val="001F3356"/>
    <w:rsid w:val="0022091B"/>
    <w:rsid w:val="00242A17"/>
    <w:rsid w:val="0026210C"/>
    <w:rsid w:val="00266E4E"/>
    <w:rsid w:val="00282313"/>
    <w:rsid w:val="00282A6C"/>
    <w:rsid w:val="0029788B"/>
    <w:rsid w:val="002978EC"/>
    <w:rsid w:val="002B5AFB"/>
    <w:rsid w:val="002D64E7"/>
    <w:rsid w:val="00313D56"/>
    <w:rsid w:val="003D442A"/>
    <w:rsid w:val="003E5CF2"/>
    <w:rsid w:val="004052F3"/>
    <w:rsid w:val="00425E88"/>
    <w:rsid w:val="00472E31"/>
    <w:rsid w:val="004A51E4"/>
    <w:rsid w:val="004E6388"/>
    <w:rsid w:val="00530CF0"/>
    <w:rsid w:val="005568A9"/>
    <w:rsid w:val="00575F19"/>
    <w:rsid w:val="005D0A9B"/>
    <w:rsid w:val="00687698"/>
    <w:rsid w:val="006A6057"/>
    <w:rsid w:val="00714970"/>
    <w:rsid w:val="00730CB9"/>
    <w:rsid w:val="00731294"/>
    <w:rsid w:val="007421CE"/>
    <w:rsid w:val="00753ECB"/>
    <w:rsid w:val="007E1C09"/>
    <w:rsid w:val="007E754C"/>
    <w:rsid w:val="007F39E6"/>
    <w:rsid w:val="00805632"/>
    <w:rsid w:val="00852F6F"/>
    <w:rsid w:val="00866FC4"/>
    <w:rsid w:val="008D7D64"/>
    <w:rsid w:val="00907970"/>
    <w:rsid w:val="00940DB3"/>
    <w:rsid w:val="0094209C"/>
    <w:rsid w:val="009D10A8"/>
    <w:rsid w:val="009E3676"/>
    <w:rsid w:val="00A41443"/>
    <w:rsid w:val="00A9438F"/>
    <w:rsid w:val="00AA17DF"/>
    <w:rsid w:val="00AA18CA"/>
    <w:rsid w:val="00AF3A42"/>
    <w:rsid w:val="00AF3CE6"/>
    <w:rsid w:val="00B27373"/>
    <w:rsid w:val="00BA584C"/>
    <w:rsid w:val="00BC145F"/>
    <w:rsid w:val="00BC5543"/>
    <w:rsid w:val="00BC5BBD"/>
    <w:rsid w:val="00BD1CBF"/>
    <w:rsid w:val="00C31B65"/>
    <w:rsid w:val="00C37F65"/>
    <w:rsid w:val="00C62112"/>
    <w:rsid w:val="00C63A47"/>
    <w:rsid w:val="00C74B3D"/>
    <w:rsid w:val="00CD3E78"/>
    <w:rsid w:val="00CE4A00"/>
    <w:rsid w:val="00D03517"/>
    <w:rsid w:val="00D675B5"/>
    <w:rsid w:val="00DE0FA2"/>
    <w:rsid w:val="00DF008B"/>
    <w:rsid w:val="00DF7AA2"/>
    <w:rsid w:val="00E728C0"/>
    <w:rsid w:val="00ED18C7"/>
    <w:rsid w:val="00EF2599"/>
    <w:rsid w:val="00EF4978"/>
    <w:rsid w:val="00F67F5A"/>
    <w:rsid w:val="00FF5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place"/>
  <w:shapeDefaults>
    <o:shapedefaults v:ext="edit" spidmax="3074"/>
    <o:shapelayout v:ext="edit">
      <o:idmap v:ext="edit" data="1"/>
    </o:shapelayout>
  </w:shapeDefaults>
  <w:decimalSymbol w:val="."/>
  <w:listSeparator w:val=","/>
  <w14:docId w14:val="1159A17E"/>
  <w15:chartTrackingRefBased/>
  <w15:docId w15:val="{668D10A8-5F4B-40D5-AC9C-DAD50AB00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qFormat/>
    <w:rsid w:val="00530CF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rsid w:val="00425E88"/>
    <w:rPr>
      <w:color w:val="0000FF"/>
      <w:u w:val="single"/>
    </w:rPr>
  </w:style>
  <w:style w:type="character" w:styleId="CommentReference">
    <w:name w:val="annotation reference"/>
    <w:semiHidden/>
    <w:rsid w:val="003D442A"/>
    <w:rPr>
      <w:sz w:val="16"/>
      <w:szCs w:val="16"/>
    </w:rPr>
  </w:style>
  <w:style w:type="paragraph" w:styleId="CommentText">
    <w:name w:val="annotation text"/>
    <w:basedOn w:val="Normal"/>
    <w:semiHidden/>
    <w:rsid w:val="003D442A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3D442A"/>
    <w:rPr>
      <w:b/>
      <w:bCs/>
    </w:rPr>
  </w:style>
  <w:style w:type="paragraph" w:styleId="BalloonText">
    <w:name w:val="Balloon Text"/>
    <w:basedOn w:val="Normal"/>
    <w:semiHidden/>
    <w:rsid w:val="00010B3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2A17"/>
    <w:pPr>
      <w:ind w:left="720"/>
    </w:pPr>
  </w:style>
  <w:style w:type="paragraph" w:styleId="Header">
    <w:name w:val="header"/>
    <w:basedOn w:val="Normal"/>
    <w:link w:val="HeaderChar"/>
    <w:uiPriority w:val="99"/>
    <w:unhideWhenUsed/>
    <w:rsid w:val="00242A1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242A17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42A17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242A17"/>
    <w:rPr>
      <w:sz w:val="24"/>
      <w:szCs w:val="24"/>
    </w:rPr>
  </w:style>
  <w:style w:type="character" w:styleId="Mention">
    <w:name w:val="Mention"/>
    <w:uiPriority w:val="99"/>
    <w:semiHidden/>
    <w:unhideWhenUsed/>
    <w:rsid w:val="001E7834"/>
    <w:rPr>
      <w:color w:val="2B579A"/>
      <w:shd w:val="clear" w:color="auto" w:fill="E6E6E6"/>
    </w:rPr>
  </w:style>
  <w:style w:type="character" w:styleId="FollowedHyperlink">
    <w:name w:val="FollowedHyperlink"/>
    <w:uiPriority w:val="99"/>
    <w:semiHidden/>
    <w:unhideWhenUsed/>
    <w:rsid w:val="005568A9"/>
    <w:rPr>
      <w:color w:val="954F72"/>
      <w:u w:val="single"/>
    </w:rPr>
  </w:style>
  <w:style w:type="character" w:styleId="UnresolvedMention">
    <w:name w:val="Unresolved Mention"/>
    <w:uiPriority w:val="99"/>
    <w:semiHidden/>
    <w:unhideWhenUsed/>
    <w:rsid w:val="005568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669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7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arch.nal.usda.gov/discovery/delivery/01NAL_INST:MAIN/1228737622000742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EAAD7F-0D03-4625-92C1-17E9DC4C65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374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Aquaculture/Fisheries Center</vt:lpstr>
    </vt:vector>
  </TitlesOfParts>
  <Company>UAPB</Company>
  <LinksUpToDate>false</LinksUpToDate>
  <CharactersWithSpaces>2507</CharactersWithSpaces>
  <SharedDoc>false</SharedDoc>
  <HLinks>
    <vt:vector size="6" baseType="variant">
      <vt:variant>
        <vt:i4>327696</vt:i4>
      </vt:variant>
      <vt:variant>
        <vt:i4>0</vt:i4>
      </vt:variant>
      <vt:variant>
        <vt:i4>0</vt:i4>
      </vt:variant>
      <vt:variant>
        <vt:i4>5</vt:i4>
      </vt:variant>
      <vt:variant>
        <vt:lpwstr>https://pubs.nal.usda.gov/sites/pubs.nal.usda.gov/files/Fish2003.pdf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Aquaculture/Fisheries Center</dc:title>
  <dc:subject/>
  <dc:creator>Andy Goodwin</dc:creator>
  <cp:keywords/>
  <dc:description/>
  <cp:lastModifiedBy>Charlie Culpepper</cp:lastModifiedBy>
  <cp:revision>2</cp:revision>
  <dcterms:created xsi:type="dcterms:W3CDTF">2024-04-11T19:24:00Z</dcterms:created>
  <dcterms:modified xsi:type="dcterms:W3CDTF">2024-04-11T19:24:00Z</dcterms:modified>
</cp:coreProperties>
</file>